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D1" w:rsidRPr="00857C08" w:rsidRDefault="009100D1" w:rsidP="009100D1">
      <w:pPr>
        <w:jc w:val="right"/>
        <w:rPr>
          <w:b/>
        </w:rPr>
      </w:pPr>
      <w:r w:rsidRPr="00857C08">
        <w:rPr>
          <w:b/>
        </w:rPr>
        <w:t xml:space="preserve">Образец № </w:t>
      </w:r>
      <w:r w:rsidR="001316B5">
        <w:rPr>
          <w:b/>
        </w:rPr>
        <w:t>4</w:t>
      </w:r>
    </w:p>
    <w:p w:rsidR="007A2577" w:rsidRPr="00857C08" w:rsidRDefault="007A2577" w:rsidP="007A2577">
      <w:pPr>
        <w:jc w:val="both"/>
        <w:rPr>
          <w:b/>
          <w:lang w:val="ru-RU"/>
        </w:rPr>
      </w:pPr>
      <w:r w:rsidRPr="00857C08">
        <w:rPr>
          <w:b/>
          <w:lang w:val="ru-RU"/>
        </w:rPr>
        <w:t>До</w:t>
      </w:r>
      <w:r w:rsidRPr="00857C08">
        <w:rPr>
          <w:b/>
          <w:lang w:val="ru-RU"/>
        </w:rPr>
        <w:tab/>
      </w:r>
      <w:r w:rsidRPr="00857C08">
        <w:rPr>
          <w:b/>
          <w:lang w:val="ru-RU"/>
        </w:rPr>
        <w:tab/>
      </w:r>
      <w:r w:rsidRPr="00857C08">
        <w:rPr>
          <w:b/>
          <w:lang w:val="ru-RU"/>
        </w:rPr>
        <w:tab/>
      </w:r>
    </w:p>
    <w:p w:rsidR="007A2577" w:rsidRPr="00857C08" w:rsidRDefault="007A2577" w:rsidP="007A2577">
      <w:pPr>
        <w:jc w:val="both"/>
        <w:rPr>
          <w:b/>
        </w:rPr>
      </w:pPr>
      <w:r w:rsidRPr="00857C08">
        <w:rPr>
          <w:b/>
        </w:rPr>
        <w:t xml:space="preserve">“Дунав мост Видин- Калафат ” АД </w:t>
      </w:r>
    </w:p>
    <w:p w:rsidR="007A2577" w:rsidRPr="00857C08" w:rsidRDefault="007A2577" w:rsidP="007A2577">
      <w:pPr>
        <w:jc w:val="both"/>
        <w:rPr>
          <w:b/>
        </w:rPr>
      </w:pPr>
      <w:r w:rsidRPr="00857C08">
        <w:rPr>
          <w:b/>
        </w:rPr>
        <w:t>ул.“Цар Александър II” № 1</w:t>
      </w:r>
      <w:r w:rsidRPr="00857C08">
        <w:rPr>
          <w:b/>
          <w:lang w:val="en-US"/>
        </w:rPr>
        <w:t>6</w:t>
      </w:r>
    </w:p>
    <w:p w:rsidR="007A2577" w:rsidRPr="00857C08" w:rsidRDefault="007A2577" w:rsidP="007A2577">
      <w:pPr>
        <w:jc w:val="both"/>
        <w:rPr>
          <w:b/>
        </w:rPr>
      </w:pPr>
      <w:r w:rsidRPr="00857C08">
        <w:rPr>
          <w:b/>
          <w:lang w:val="ru-RU"/>
        </w:rPr>
        <w:t xml:space="preserve">гр. </w:t>
      </w:r>
      <w:r w:rsidRPr="00857C08">
        <w:rPr>
          <w:b/>
        </w:rPr>
        <w:t>Видин</w:t>
      </w:r>
    </w:p>
    <w:p w:rsidR="009100D1" w:rsidRPr="00CB1B44" w:rsidRDefault="009100D1" w:rsidP="009100D1">
      <w:pPr>
        <w:jc w:val="both"/>
        <w:rPr>
          <w:b/>
          <w:lang w:val="en-US"/>
        </w:rPr>
      </w:pPr>
    </w:p>
    <w:p w:rsidR="009100D1" w:rsidRPr="00857C08" w:rsidRDefault="009100D1" w:rsidP="009100D1">
      <w:pPr>
        <w:jc w:val="both"/>
      </w:pPr>
    </w:p>
    <w:p w:rsidR="009100D1" w:rsidRPr="00857C08" w:rsidRDefault="009100D1" w:rsidP="009100D1">
      <w:pPr>
        <w:pStyle w:val="Heading5"/>
        <w:ind w:left="2832"/>
        <w:rPr>
          <w:rFonts w:ascii="Times New Roman" w:hAnsi="Times New Roman"/>
          <w:i w:val="0"/>
          <w:sz w:val="24"/>
          <w:szCs w:val="24"/>
        </w:rPr>
      </w:pPr>
      <w:r w:rsidRPr="00857C08">
        <w:rPr>
          <w:rFonts w:ascii="Times New Roman" w:hAnsi="Times New Roman"/>
          <w:i w:val="0"/>
          <w:sz w:val="24"/>
          <w:szCs w:val="24"/>
        </w:rPr>
        <w:t>П Р Е Д Л А Г А Н А   Ц Е Н А</w:t>
      </w:r>
    </w:p>
    <w:p w:rsidR="009100D1" w:rsidRPr="00857C08" w:rsidRDefault="009100D1" w:rsidP="009100D1">
      <w:pPr>
        <w:jc w:val="center"/>
        <w:rPr>
          <w:color w:val="000000"/>
          <w:lang w:val="ru-RU"/>
        </w:rPr>
      </w:pPr>
      <w:r w:rsidRPr="00857C08">
        <w:rPr>
          <w:color w:val="000000"/>
          <w:lang w:val="ru-RU"/>
        </w:rPr>
        <w:t>от</w:t>
      </w:r>
    </w:p>
    <w:p w:rsidR="009100D1" w:rsidRPr="00857C08" w:rsidRDefault="009100D1" w:rsidP="009100D1">
      <w:pPr>
        <w:jc w:val="center"/>
        <w:rPr>
          <w:b/>
          <w:color w:val="000000"/>
          <w:lang w:val="ru-RU"/>
        </w:rPr>
      </w:pPr>
    </w:p>
    <w:p w:rsidR="009100D1" w:rsidRPr="00857C08" w:rsidRDefault="009100D1" w:rsidP="009100D1">
      <w:pPr>
        <w:jc w:val="center"/>
        <w:rPr>
          <w:bCs/>
          <w:color w:val="000000"/>
          <w:lang w:val="ru-RU"/>
        </w:rPr>
      </w:pPr>
      <w:r w:rsidRPr="00857C08">
        <w:rPr>
          <w:bCs/>
          <w:color w:val="000000"/>
          <w:lang w:val="ru-RU"/>
        </w:rPr>
        <w:t>................................................................................................................................................................</w:t>
      </w:r>
    </w:p>
    <w:p w:rsidR="009100D1" w:rsidRPr="00857C08" w:rsidRDefault="009100D1" w:rsidP="009100D1">
      <w:pPr>
        <w:jc w:val="center"/>
        <w:rPr>
          <w:i/>
          <w:color w:val="000000"/>
          <w:lang w:val="ru-RU"/>
        </w:rPr>
      </w:pPr>
      <w:r w:rsidRPr="00857C08">
        <w:rPr>
          <w:color w:val="000000"/>
          <w:lang w:val="ru-RU"/>
        </w:rPr>
        <w:t>(</w:t>
      </w:r>
      <w:r w:rsidRPr="00857C08">
        <w:rPr>
          <w:i/>
          <w:color w:val="000000"/>
        </w:rPr>
        <w:t>пълно</w:t>
      </w:r>
      <w:r w:rsidRPr="00857C08">
        <w:rPr>
          <w:i/>
          <w:color w:val="000000"/>
          <w:lang w:val="ru-RU"/>
        </w:rPr>
        <w:t xml:space="preserve"> наименование и </w:t>
      </w:r>
      <w:r w:rsidRPr="00857C08">
        <w:rPr>
          <w:i/>
          <w:lang w:val="ru-RU"/>
        </w:rPr>
        <w:t>адрес на управление на участника</w:t>
      </w:r>
      <w:r w:rsidRPr="00857C08">
        <w:rPr>
          <w:i/>
          <w:color w:val="000000"/>
          <w:lang w:val="ru-RU"/>
        </w:rPr>
        <w:t>)</w:t>
      </w:r>
    </w:p>
    <w:p w:rsidR="009100D1" w:rsidRPr="00857C08" w:rsidRDefault="009100D1" w:rsidP="009100D1">
      <w:pPr>
        <w:jc w:val="center"/>
        <w:rPr>
          <w:b/>
        </w:rPr>
      </w:pPr>
    </w:p>
    <w:p w:rsidR="009100D1" w:rsidRPr="001F660C" w:rsidRDefault="009100D1" w:rsidP="009100D1">
      <w:pPr>
        <w:jc w:val="center"/>
        <w:rPr>
          <w:b/>
          <w:lang w:val="en-US"/>
        </w:rPr>
      </w:pPr>
    </w:p>
    <w:p w:rsidR="009100D1" w:rsidRPr="00857C08" w:rsidRDefault="009100D1" w:rsidP="009100D1">
      <w:pPr>
        <w:rPr>
          <w:b/>
        </w:rPr>
      </w:pPr>
    </w:p>
    <w:p w:rsidR="009100D1" w:rsidRPr="001F660C" w:rsidRDefault="001F660C" w:rsidP="009100D1">
      <w:pPr>
        <w:jc w:val="center"/>
        <w:rPr>
          <w:b/>
          <w:lang w:val="en-US"/>
        </w:rPr>
      </w:pPr>
      <w:r>
        <w:rPr>
          <w:b/>
        </w:rPr>
        <w:t>УВАЖАЕМИ ДАМИ И ГОСПОДА</w:t>
      </w:r>
      <w:r>
        <w:rPr>
          <w:b/>
          <w:lang w:val="en-US"/>
        </w:rPr>
        <w:t>,</w:t>
      </w:r>
    </w:p>
    <w:p w:rsidR="009100D1" w:rsidRPr="00857C08" w:rsidRDefault="009100D1" w:rsidP="009100D1">
      <w:pPr>
        <w:jc w:val="both"/>
        <w:rPr>
          <w:b/>
        </w:rPr>
      </w:pPr>
    </w:p>
    <w:p w:rsidR="00857C08" w:rsidRPr="00857C08" w:rsidRDefault="009100D1" w:rsidP="00857C08">
      <w:pPr>
        <w:jc w:val="both"/>
        <w:rPr>
          <w:b/>
          <w:bCs/>
          <w:iCs/>
        </w:rPr>
      </w:pPr>
      <w:r w:rsidRPr="00857C08">
        <w:rPr>
          <w:b/>
        </w:rPr>
        <w:tab/>
      </w:r>
      <w:r w:rsidRPr="00857C08">
        <w:t xml:space="preserve">След проучване и запознаване с документацията за участие в настоящата открита процедура предлагаме да изпълним обществена поръчка с предмет: </w:t>
      </w:r>
      <w:r w:rsidR="005D5186">
        <w:rPr>
          <w:b/>
          <w:bCs/>
          <w:i/>
          <w:iCs/>
          <w:szCs w:val="28"/>
          <w:lang w:val="ru-RU"/>
        </w:rPr>
        <w:t>“</w:t>
      </w:r>
      <w:r w:rsidR="005D5186">
        <w:rPr>
          <w:b/>
          <w:i/>
          <w:szCs w:val="28"/>
        </w:rPr>
        <w:t>Доставка на ел</w:t>
      </w:r>
      <w:r w:rsidR="005D5186">
        <w:rPr>
          <w:b/>
          <w:i/>
          <w:szCs w:val="28"/>
          <w:lang w:val="en-US"/>
        </w:rPr>
        <w:t>e</w:t>
      </w:r>
      <w:r w:rsidR="005D5186">
        <w:rPr>
          <w:b/>
          <w:i/>
          <w:szCs w:val="28"/>
        </w:rPr>
        <w:t>ктрическа енергия за нуждите на “Дунав мост Видин - Калафат ” АД</w:t>
      </w:r>
      <w:r w:rsidR="005D5186">
        <w:rPr>
          <w:b/>
          <w:bCs/>
          <w:i/>
          <w:iCs/>
          <w:szCs w:val="28"/>
        </w:rPr>
        <w:t>от лицензиран търговец по свободно договорени цени за периода 2019 – 2021 г. ”</w:t>
      </w:r>
    </w:p>
    <w:p w:rsidR="009100D1" w:rsidRPr="00857C08" w:rsidRDefault="009100D1" w:rsidP="009100D1">
      <w:pPr>
        <w:jc w:val="both"/>
        <w:rPr>
          <w:b/>
          <w:lang w:val="en-US"/>
        </w:rPr>
      </w:pPr>
      <w:r w:rsidRPr="00857C08">
        <w:t>при следните финансови условия</w:t>
      </w:r>
      <w:r w:rsidRPr="00857C08">
        <w:rPr>
          <w:b/>
        </w:rPr>
        <w:t>:</w:t>
      </w:r>
    </w:p>
    <w:p w:rsidR="009100D1" w:rsidRPr="00857C08" w:rsidRDefault="009100D1" w:rsidP="009100D1">
      <w:pPr>
        <w:pStyle w:val="BodyText"/>
        <w:rPr>
          <w:rFonts w:ascii="Tahoma" w:hAnsi="Tahoma" w:cs="Tahoma"/>
          <w:b/>
          <w:sz w:val="24"/>
          <w:lang w:val="en-US"/>
        </w:rPr>
      </w:pPr>
    </w:p>
    <w:p w:rsidR="009100D1" w:rsidRPr="00857C08" w:rsidRDefault="009100D1" w:rsidP="009100D1">
      <w:pPr>
        <w:pStyle w:val="BodyText"/>
        <w:ind w:firstLine="708"/>
        <w:rPr>
          <w:rFonts w:ascii="Times New Roman" w:hAnsi="Times New Roman"/>
          <w:sz w:val="24"/>
        </w:rPr>
      </w:pPr>
      <w:r w:rsidRPr="00857C08">
        <w:rPr>
          <w:rFonts w:ascii="Times New Roman" w:hAnsi="Times New Roman"/>
          <w:b/>
          <w:color w:val="000000"/>
          <w:sz w:val="24"/>
          <w:lang w:val="ru-RU"/>
        </w:rPr>
        <w:t xml:space="preserve">1. </w:t>
      </w:r>
      <w:r w:rsidRPr="00857C08">
        <w:rPr>
          <w:rFonts w:ascii="Times New Roman" w:hAnsi="Times New Roman"/>
          <w:b/>
          <w:color w:val="000000"/>
          <w:sz w:val="24"/>
        </w:rPr>
        <w:t xml:space="preserve">Предлаганата цена за цялостното изпълнение на услугата за срока на договора </w:t>
      </w:r>
      <w:r w:rsidRPr="00857C08">
        <w:rPr>
          <w:rFonts w:ascii="Times New Roman" w:hAnsi="Times New Roman"/>
          <w:b/>
          <w:color w:val="000000"/>
          <w:sz w:val="24"/>
          <w:lang w:val="ru-RU"/>
        </w:rPr>
        <w:t>е ………....</w:t>
      </w:r>
      <w:r w:rsidRPr="00857C08">
        <w:rPr>
          <w:rFonts w:ascii="Times New Roman" w:hAnsi="Times New Roman"/>
          <w:color w:val="000000"/>
          <w:sz w:val="24"/>
        </w:rPr>
        <w:t xml:space="preserve">лв./MWh </w:t>
      </w:r>
      <w:r w:rsidRPr="00857C08">
        <w:rPr>
          <w:rFonts w:ascii="Times New Roman" w:hAnsi="Times New Roman"/>
          <w:color w:val="000000"/>
          <w:sz w:val="24"/>
          <w:lang w:val="ru-RU"/>
        </w:rPr>
        <w:t xml:space="preserve"> (………………………….</w:t>
      </w:r>
      <w:r w:rsidRPr="00857C08">
        <w:rPr>
          <w:rFonts w:ascii="Times New Roman" w:hAnsi="Times New Roman"/>
          <w:color w:val="000000"/>
          <w:sz w:val="24"/>
        </w:rPr>
        <w:t xml:space="preserve"> за мегават час</w:t>
      </w:r>
      <w:r w:rsidRPr="00857C08">
        <w:rPr>
          <w:rFonts w:ascii="Times New Roman" w:hAnsi="Times New Roman"/>
          <w:sz w:val="24"/>
        </w:rPr>
        <w:t xml:space="preserve">) </w:t>
      </w:r>
      <w:r w:rsidRPr="00857C08">
        <w:rPr>
          <w:rFonts w:ascii="Times New Roman" w:hAnsi="Times New Roman" w:cs="Times New Roman"/>
          <w:sz w:val="24"/>
        </w:rPr>
        <w:t xml:space="preserve"> без ДДС</w:t>
      </w:r>
      <w:r w:rsidRPr="00857C08">
        <w:rPr>
          <w:rFonts w:ascii="Times New Roman" w:hAnsi="Times New Roman"/>
          <w:sz w:val="24"/>
        </w:rPr>
        <w:t xml:space="preserve">, като в цената влизат всички разходи по изготвяне на дневните почасови товарови графици   и покриването  на  техните небаланси. </w:t>
      </w:r>
    </w:p>
    <w:p w:rsidR="009100D1" w:rsidRPr="00857C08" w:rsidRDefault="009100D1" w:rsidP="009100D1">
      <w:pPr>
        <w:pStyle w:val="BodyText"/>
        <w:ind w:firstLine="708"/>
        <w:rPr>
          <w:rFonts w:ascii="Times New Roman" w:hAnsi="Times New Roman"/>
          <w:sz w:val="24"/>
        </w:rPr>
      </w:pPr>
      <w:r w:rsidRPr="00857C08">
        <w:rPr>
          <w:rFonts w:ascii="Times New Roman" w:hAnsi="Times New Roman"/>
          <w:sz w:val="24"/>
        </w:rPr>
        <w:t xml:space="preserve">Цената по т.1 не включва цена за пренос през електропреносната мрежа, цена за достъп до електропреносната мрежа и цена за пренос през електроразпределителната мрежа, други </w:t>
      </w:r>
      <w:r w:rsidRPr="00857C08">
        <w:rPr>
          <w:rFonts w:ascii="Times New Roman" w:hAnsi="Times New Roman" w:cs="Times New Roman"/>
          <w:color w:val="000000"/>
          <w:sz w:val="24"/>
        </w:rPr>
        <w:t>добавки върху цената на електрическата енергия</w:t>
      </w:r>
      <w:r w:rsidRPr="00857C08">
        <w:rPr>
          <w:rFonts w:ascii="Times New Roman" w:hAnsi="Times New Roman" w:cs="Times New Roman"/>
          <w:sz w:val="24"/>
          <w:lang w:val="en-US"/>
        </w:rPr>
        <w:t>/</w:t>
      </w:r>
      <w:r w:rsidRPr="00857C08">
        <w:rPr>
          <w:rFonts w:ascii="Times New Roman" w:hAnsi="Times New Roman" w:cs="Times New Roman"/>
          <w:sz w:val="24"/>
        </w:rPr>
        <w:t>ако законодателят е предвидил такива/, к</w:t>
      </w:r>
      <w:r w:rsidRPr="00857C08">
        <w:rPr>
          <w:rFonts w:ascii="Times New Roman" w:hAnsi="Times New Roman" w:cs="Times New Roman"/>
          <w:color w:val="000000"/>
          <w:sz w:val="24"/>
        </w:rPr>
        <w:t>акто и дължими данъци и такси върху сумите по горните цени.</w:t>
      </w:r>
    </w:p>
    <w:p w:rsidR="009100D1" w:rsidRPr="00857C08" w:rsidRDefault="009100D1" w:rsidP="009100D1">
      <w:pPr>
        <w:spacing w:before="120" w:after="120"/>
        <w:ind w:firstLine="708"/>
        <w:jc w:val="both"/>
        <w:rPr>
          <w:color w:val="000000"/>
        </w:rPr>
      </w:pPr>
      <w:r w:rsidRPr="00857C08">
        <w:rPr>
          <w:color w:val="000000"/>
          <w:lang w:val="ru-RU"/>
        </w:rPr>
        <w:t xml:space="preserve">2. </w:t>
      </w:r>
      <w:r w:rsidRPr="00857C08">
        <w:rPr>
          <w:color w:val="000000"/>
        </w:rPr>
        <w:t>Единичните цени, както и параметрите за тяхното формиране са дадени в следната ценова таблица:</w:t>
      </w:r>
    </w:p>
    <w:tbl>
      <w:tblPr>
        <w:tblW w:w="0" w:type="auto"/>
        <w:tblInd w:w="-10" w:type="dxa"/>
        <w:tblLayout w:type="fixed"/>
        <w:tblLook w:val="0000"/>
      </w:tblPr>
      <w:tblGrid>
        <w:gridCol w:w="621"/>
        <w:gridCol w:w="3683"/>
        <w:gridCol w:w="2276"/>
        <w:gridCol w:w="2296"/>
      </w:tblGrid>
      <w:tr w:rsidR="009100D1" w:rsidRPr="00857C08" w:rsidTr="006553E4">
        <w:trPr>
          <w:cantSplit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b/>
                <w:i/>
                <w:color w:val="000000"/>
              </w:rPr>
            </w:pPr>
            <w:r w:rsidRPr="00857C08">
              <w:rPr>
                <w:b/>
                <w:i/>
                <w:color w:val="000000"/>
              </w:rPr>
              <w:t>№</w:t>
            </w:r>
          </w:p>
        </w:tc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  <w:r w:rsidRPr="00857C08">
              <w:rPr>
                <w:b/>
                <w:i/>
                <w:color w:val="000000"/>
              </w:rPr>
              <w:t>Цена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  <w:r w:rsidRPr="00857C08">
              <w:rPr>
                <w:b/>
                <w:i/>
                <w:color w:val="000000"/>
              </w:rPr>
              <w:t>Лева без ДДС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jc w:val="center"/>
              <w:rPr>
                <w:b/>
                <w:i/>
                <w:color w:val="000000"/>
              </w:rPr>
            </w:pPr>
            <w:r w:rsidRPr="00857C08">
              <w:rPr>
                <w:b/>
                <w:i/>
                <w:color w:val="000000"/>
              </w:rPr>
              <w:t>Лева с ДДС</w:t>
            </w:r>
          </w:p>
        </w:tc>
      </w:tr>
      <w:tr w:rsidR="009100D1" w:rsidRPr="00857C08" w:rsidTr="006553E4">
        <w:trPr>
          <w:cantSplit/>
        </w:trPr>
        <w:tc>
          <w:tcPr>
            <w:tcW w:w="621" w:type="dxa"/>
            <w:tcBorders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i/>
                <w:color w:val="000000"/>
              </w:rPr>
            </w:pPr>
            <w:r w:rsidRPr="00857C08">
              <w:rPr>
                <w:i/>
                <w:color w:val="000000"/>
              </w:rPr>
              <w:t>1.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i/>
                <w:color w:val="000000"/>
              </w:rPr>
            </w:pPr>
            <w:r w:rsidRPr="00857C08">
              <w:rPr>
                <w:i/>
                <w:color w:val="000000"/>
              </w:rPr>
              <w:t xml:space="preserve">Цена за MWh 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i/>
                <w:color w:val="000000"/>
              </w:rPr>
            </w:pPr>
          </w:p>
        </w:tc>
        <w:tc>
          <w:tcPr>
            <w:tcW w:w="22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0D1" w:rsidRPr="00857C08" w:rsidRDefault="009100D1" w:rsidP="006553E4">
            <w:pPr>
              <w:spacing w:before="120" w:after="120"/>
              <w:rPr>
                <w:i/>
                <w:color w:val="000000"/>
              </w:rPr>
            </w:pPr>
          </w:p>
        </w:tc>
      </w:tr>
    </w:tbl>
    <w:p w:rsidR="009100D1" w:rsidRPr="00857C08" w:rsidRDefault="009100D1" w:rsidP="009100D1">
      <w:pPr>
        <w:jc w:val="both"/>
      </w:pPr>
    </w:p>
    <w:p w:rsidR="009100D1" w:rsidRPr="00857C08" w:rsidRDefault="009100D1" w:rsidP="009100D1">
      <w:pPr>
        <w:jc w:val="both"/>
        <w:rPr>
          <w:i/>
        </w:rPr>
      </w:pPr>
      <w:r w:rsidRPr="00857C08">
        <w:rPr>
          <w:i/>
        </w:rPr>
        <w:t>Параметри за формиране: ………………………………………………………………………</w:t>
      </w:r>
    </w:p>
    <w:p w:rsidR="009100D1" w:rsidRPr="00857C08" w:rsidRDefault="009100D1" w:rsidP="009100D1">
      <w:pPr>
        <w:jc w:val="both"/>
        <w:rPr>
          <w:i/>
          <w:color w:val="FF0000"/>
        </w:rPr>
      </w:pPr>
    </w:p>
    <w:p w:rsidR="009100D1" w:rsidRPr="00857C08" w:rsidRDefault="009100D1" w:rsidP="009100D1">
      <w:pPr>
        <w:ind w:firstLine="708"/>
        <w:jc w:val="both"/>
      </w:pPr>
      <w:bookmarkStart w:id="0" w:name="_GoBack"/>
      <w:bookmarkEnd w:id="0"/>
      <w:r w:rsidRPr="00857C08">
        <w:t>Тези показатели са неизменни за срока за изпълнение на поръчката.</w:t>
      </w:r>
    </w:p>
    <w:p w:rsidR="009100D1" w:rsidRPr="00857C08" w:rsidRDefault="009100D1" w:rsidP="009100D1">
      <w:pPr>
        <w:jc w:val="both"/>
        <w:rPr>
          <w:iCs/>
        </w:rPr>
      </w:pPr>
      <w:r w:rsidRPr="00857C08">
        <w:tab/>
        <w:t>3. В</w:t>
      </w:r>
      <w:r w:rsidRPr="00857C08">
        <w:rPr>
          <w:iCs/>
        </w:rPr>
        <w:t xml:space="preserve"> случай, че в хода на изпълнение на поръчката се регистрираме по ЗДДС, то цената на настоящата оферта ще остане непроменена и ще се счита, че включва ДДС.</w:t>
      </w:r>
    </w:p>
    <w:p w:rsidR="009100D1" w:rsidRPr="00857C08" w:rsidRDefault="009100D1" w:rsidP="009100D1">
      <w:pPr>
        <w:rPr>
          <w:iCs/>
        </w:rPr>
      </w:pPr>
    </w:p>
    <w:p w:rsidR="009100D1" w:rsidRPr="00857C08" w:rsidRDefault="009100D1" w:rsidP="009100D1">
      <w:pPr>
        <w:rPr>
          <w:iCs/>
          <w:lang w:val="ru-RU"/>
        </w:rPr>
      </w:pPr>
      <w:r w:rsidRPr="00857C08">
        <w:rPr>
          <w:iCs/>
          <w:u w:val="single"/>
        </w:rPr>
        <w:lastRenderedPageBreak/>
        <w:t>Забележка</w:t>
      </w:r>
      <w:r w:rsidRPr="00857C08">
        <w:rPr>
          <w:iCs/>
        </w:rPr>
        <w:t>: точка 3 се отнася само за участниците, които не са регистрирани по ЗДДС</w:t>
      </w:r>
      <w:r w:rsidRPr="00857C08">
        <w:rPr>
          <w:iCs/>
          <w:lang w:val="ru-RU"/>
        </w:rPr>
        <w:t>.</w:t>
      </w:r>
    </w:p>
    <w:p w:rsidR="009100D1" w:rsidRPr="00857C08" w:rsidRDefault="009100D1" w:rsidP="009100D1">
      <w:pPr>
        <w:jc w:val="both"/>
      </w:pPr>
      <w:r w:rsidRPr="00857C08">
        <w:tab/>
      </w:r>
    </w:p>
    <w:p w:rsidR="009100D1" w:rsidRPr="00857C08" w:rsidRDefault="009100D1" w:rsidP="009100D1">
      <w:pPr>
        <w:jc w:val="both"/>
        <w:rPr>
          <w:b/>
          <w:color w:val="000000"/>
        </w:rPr>
      </w:pPr>
      <w:r w:rsidRPr="00857C08">
        <w:t xml:space="preserve">................................г.                                                                  </w:t>
      </w:r>
      <w:r w:rsidRPr="00857C08">
        <w:rPr>
          <w:b/>
        </w:rPr>
        <w:t>Участник</w:t>
      </w:r>
      <w:r w:rsidRPr="00857C08">
        <w:rPr>
          <w:b/>
          <w:color w:val="000000"/>
        </w:rPr>
        <w:t>:</w:t>
      </w:r>
    </w:p>
    <w:p w:rsidR="001E28FF" w:rsidRPr="00857C08" w:rsidRDefault="001E28FF"/>
    <w:sectPr w:rsidR="001E28FF" w:rsidRPr="00857C08" w:rsidSect="001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23">
    <w15:presenceInfo w15:providerId="None" w15:userId="1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100D1"/>
    <w:rsid w:val="00055F7D"/>
    <w:rsid w:val="000B2081"/>
    <w:rsid w:val="000F1D01"/>
    <w:rsid w:val="001316B5"/>
    <w:rsid w:val="001D287B"/>
    <w:rsid w:val="001E28FF"/>
    <w:rsid w:val="001F660C"/>
    <w:rsid w:val="002C16DC"/>
    <w:rsid w:val="003E53B6"/>
    <w:rsid w:val="00433230"/>
    <w:rsid w:val="005219A4"/>
    <w:rsid w:val="00525A74"/>
    <w:rsid w:val="00535C9A"/>
    <w:rsid w:val="0058156C"/>
    <w:rsid w:val="005D5186"/>
    <w:rsid w:val="006B4EE4"/>
    <w:rsid w:val="007A2577"/>
    <w:rsid w:val="00857C08"/>
    <w:rsid w:val="008840D5"/>
    <w:rsid w:val="009100D1"/>
    <w:rsid w:val="00A43D57"/>
    <w:rsid w:val="00A56D37"/>
    <w:rsid w:val="00B3658D"/>
    <w:rsid w:val="00B42D1D"/>
    <w:rsid w:val="00C54DC2"/>
    <w:rsid w:val="00C76872"/>
    <w:rsid w:val="00CB1B44"/>
    <w:rsid w:val="00D23858"/>
    <w:rsid w:val="00DA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9100D1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100D1"/>
    <w:rPr>
      <w:rFonts w:ascii="Calibri" w:eastAsia="Times New Roman" w:hAnsi="Calibri" w:cs="Times New Roman"/>
      <w:b/>
      <w:bCs/>
      <w:i/>
      <w:iCs/>
      <w:sz w:val="26"/>
      <w:szCs w:val="26"/>
      <w:lang w:val="bg-BG" w:eastAsia="ar-SA"/>
    </w:rPr>
  </w:style>
  <w:style w:type="paragraph" w:styleId="BodyText">
    <w:name w:val="Body Text"/>
    <w:basedOn w:val="Normal"/>
    <w:link w:val="BodyTextChar"/>
    <w:rsid w:val="009100D1"/>
    <w:pPr>
      <w:jc w:val="both"/>
    </w:pPr>
    <w:rPr>
      <w:rFonts w:ascii="Arial" w:hAnsi="Arial" w:cs="Arial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9100D1"/>
    <w:rPr>
      <w:rFonts w:ascii="Arial" w:eastAsia="Times New Roman" w:hAnsi="Arial" w:cs="Arial"/>
      <w:sz w:val="28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>Danube Bridge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xw4600</dc:creator>
  <cp:lastModifiedBy>Windows User</cp:lastModifiedBy>
  <cp:revision>2</cp:revision>
  <dcterms:created xsi:type="dcterms:W3CDTF">2018-04-17T10:06:00Z</dcterms:created>
  <dcterms:modified xsi:type="dcterms:W3CDTF">2018-04-17T10:06:00Z</dcterms:modified>
</cp:coreProperties>
</file>